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3D56B0">
        <w:rPr>
          <w:rStyle w:val="Strong"/>
          <w:sz w:val="28"/>
          <w:szCs w:val="28"/>
        </w:rPr>
        <w:t>ПОЛОЖЕНИЕ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3D56B0">
        <w:rPr>
          <w:rStyle w:val="Strong"/>
          <w:sz w:val="28"/>
          <w:szCs w:val="28"/>
        </w:rPr>
        <w:t>О САМОБСЛЕДОВАНИИ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3D56B0">
        <w:rPr>
          <w:rStyle w:val="Strong"/>
          <w:sz w:val="28"/>
          <w:szCs w:val="28"/>
        </w:rPr>
        <w:t>СП «Детский сад «Улыбка»» ГБОУ СОШ с. Камышла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rStyle w:val="Strong"/>
          <w:sz w:val="28"/>
          <w:szCs w:val="28"/>
        </w:rPr>
        <w:t>1.Общие положения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3D56B0">
        <w:rPr>
          <w:sz w:val="28"/>
          <w:szCs w:val="28"/>
        </w:rPr>
        <w:t xml:space="preserve">1.1. Настоящее положение устанавливает порядок проведения самообследования образовательной организацией — </w:t>
      </w:r>
      <w:r w:rsidRPr="003D56B0">
        <w:rPr>
          <w:rStyle w:val="Strong"/>
          <w:b w:val="0"/>
          <w:sz w:val="28"/>
          <w:szCs w:val="28"/>
        </w:rPr>
        <w:t>СП «Детский сад «Улыбка»» ГБОУ СОШ с. Камышла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1.3. Основным источником для проведения самообследования является созданная в ДОО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ДОО.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1.4. 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приказом Минобрнауки России от 14.06.2013 года № 462 «Об утверждении порядка проведения самообследования образовательной организацией»;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проектом приказа Минобрнауки России «Об утверждении показателей деятельности образовательной организации, подлежащей самообследованию»;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Федеральными государственными требованиями к структуре основной общеобразовательной программы дошкольного образования (утв. Приказом Министерства образования и науки РФ 23.11.2009 г. № 655, раздела «Система мониторинга достижения детьми планируемых результатов освоения программы»);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приказом Министерства образования и науки РФ № 2151 от 20.07.2011 «Об утверждении федеральных государственных требований к условиям реализации основной общеобразовательной программы дошкольного образования»;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-основной образовательной программой ДОУ и настоящим положением.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rStyle w:val="Strong"/>
          <w:sz w:val="28"/>
          <w:szCs w:val="28"/>
        </w:rPr>
        <w:t>2.Цель и задачи самообследования: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2.2. Для достижения поставленной цели решаются следующие задачи: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постоянный сбор информации об объектах самообследования, выполнение функции слежения;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rStyle w:val="Strong"/>
          <w:sz w:val="28"/>
          <w:szCs w:val="28"/>
        </w:rPr>
        <w:t>3. Объекты самообследования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оценка качества образовательной деятельности, системы управления организации;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мониторинг заболеваемости воспитанников;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степень освоения воспитанниками основной образовательной программы, их достижения;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степень готовности воспитанника к школьному обучению;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удовлетворенность различных групп потребителей (родителей, учителей, воспитателей) деятельностью ДОО.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3.2. Качество образовательного процесса, реализуемого в ДОО: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организация самостоятельной деятельности воспитанников;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взаимодействия с семьями воспитанников по реализации основной образовательной программы ДОО.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 xml:space="preserve">3.3. </w:t>
      </w:r>
      <w:bookmarkStart w:id="0" w:name="_GoBack"/>
      <w:bookmarkEnd w:id="0"/>
      <w:r w:rsidRPr="003D56B0">
        <w:rPr>
          <w:sz w:val="28"/>
          <w:szCs w:val="28"/>
        </w:rPr>
        <w:t>Качество условий реализации основной образовательной программы дошкольного воспитания: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кадровое обеспечение;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материально-техническое обеспечение;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учебно-материальное обеспечение;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медико-социальное обеспечение;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информационно-методическое обеспечение;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психолого-педагогическое обеспечение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3.4. Показатели деятельности подлежащие самобследованию: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общие сведения о дошкольной образовательной организации;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качество реализации основной образовательной программы дошкольного образования;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кадровое обеспечение учебного процесса;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инфраструктура дошкольной образовательной организации.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rStyle w:val="Strong"/>
          <w:sz w:val="28"/>
          <w:szCs w:val="28"/>
        </w:rPr>
        <w:t>4. Этапы проведения самообследования: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4.1.Процедура самообследования включает в себя следующие этапы: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планирование и подготовку работ по самообследованию ДОО;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организацию и проведение самообследования в ДОО;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обобщение полученных результатов и на их основе формирование отчета;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рассмотрение отчета на Общем собрании ДОО.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rStyle w:val="Strong"/>
          <w:sz w:val="28"/>
          <w:szCs w:val="28"/>
        </w:rPr>
        <w:t>5.Порядок проведения самообследования 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5.1. Самообследование образовательной деятельности осуществляется заведующим ДОО, заведующим хозяйством,  старшим воспитателем,  старшей медицинской сестрой в пределах компетенции: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заведующий ДОО – общее руководство системой самообследования образовательной деятельности ДОО и социологический мониторинг: сбор информации социального заказа системе ДОО: родителях, школе, их потребностях и удовлетворенности в услугах ДОО;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оценка качества реализации основной образовательной программы;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(учебно-материальное, информационно-методическое, психолого-педагогическое обеспечение);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заведующий хозяйством – мониторинг материально-технического обеспечения образовательного процесса;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медицинская служба (медицинская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5.2 Самообследование проводится дошкольной организацией ежегодно в конце учебного года до 1 августа.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5.3.Низкие показатели в оценке образовательной деятельности ДОО являются основанием для планирования коррекционных мероприятий по устранению выявленных проблем.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rStyle w:val="Strong"/>
          <w:sz w:val="28"/>
          <w:szCs w:val="28"/>
        </w:rPr>
        <w:t>6. Делопроизводство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6.1.Результаты самообследования ДОО оформляются в виде отчета, включающего аналитическую часть и результаты анализа показателей деятельности организации.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  региональным правовым актам, локальным актам ДОО.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6.3. Отчет подписывается заведующим ДОО и заверяется печатью.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6.4. По результатам самообследования заведующим ДОО издается приказ, содержащий: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оценку деятельности образовательной организации;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решение о поощрении либо (при наличии оснований) дисциплинарном взыскании;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ответственных лиц по исполнению решений;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- указываются сроки устранения выявленных недостатков.</w:t>
      </w:r>
    </w:p>
    <w:p w:rsidR="006B50BC" w:rsidRPr="003D56B0" w:rsidRDefault="006B50BC" w:rsidP="00650E46">
      <w:pPr>
        <w:pStyle w:val="NormalWeb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D56B0">
        <w:rPr>
          <w:sz w:val="28"/>
          <w:szCs w:val="28"/>
        </w:rPr>
        <w:t> 6.5. Отчет по итогам самообследования ДОО передается учредителю с сопроводительным письмом не позднее 1 сентября текущего года и размещается на официальном сайте ДОУ в сети «Интернет» под рубрикой «Мониторинг и самообследование».</w:t>
      </w:r>
    </w:p>
    <w:p w:rsidR="006B50BC" w:rsidRDefault="006B50BC"/>
    <w:p w:rsidR="006B50BC" w:rsidRPr="00E22683" w:rsidRDefault="006B50BC" w:rsidP="00E22683">
      <w:pPr>
        <w:shd w:val="clear" w:color="auto" w:fill="FFFFFF"/>
        <w:spacing w:after="75" w:line="254" w:lineRule="atLeast"/>
        <w:jc w:val="center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b/>
          <w:bCs/>
          <w:color w:val="000000"/>
          <w:sz w:val="28"/>
          <w:szCs w:val="28"/>
          <w:lang w:eastAsia="ru-RU"/>
        </w:rPr>
        <w:t>Приказ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b/>
          <w:bCs/>
          <w:color w:val="000000"/>
          <w:sz w:val="28"/>
          <w:szCs w:val="28"/>
          <w:lang w:eastAsia="ru-RU"/>
        </w:rPr>
        <w:t>                03.04.2014г                                                                    № 54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jc w:val="center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t> 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jc w:val="center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t>Об утверждении Положения о порядке подготовки и  организации проведения самообследования  муниципальным бюджетным дошкольным образовательным учреждением «Детский сад комбинирования № 50»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 В соответствии с Федеральным Законом от 29.12.2012года №273-ФЗ «Об образовании в Российской Федерации» ( п.3,13 ч.3 ст.29, п.3 ч.2 стр 29), Порядком проведения самообследования образовательных организаций, утвержденным приказом Министерства образования и науки Российской Федерации от 14.06.2013 года № 462 «Об утверждении порядка проведения самообследования образовательных организаций, в целях обеспечения доступности и открытости информации об деятельности образовательной организации»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b/>
          <w:bCs/>
          <w:color w:val="000000"/>
          <w:sz w:val="28"/>
          <w:szCs w:val="28"/>
          <w:lang w:eastAsia="ru-RU"/>
        </w:rPr>
        <w:t>приказываю: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1.Утвердить Положение о порядке подготовки и организации проведения самообследования МБДОУ «Детский сад комбинированного вида № 50»        ( далее- Положение) ( приложение).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2.Настоящее Положение вступает в силу с 03 апреля 2014 года.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3.Разместить настоящее Положение на  официальном сайте Учреждения в срок до 15 апреля2014 года.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4.Утвердить состав комиссии по проведению самообследования: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 Председатель- Мельникова А.Ф.- заведующий;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 Зам председателя- Волкова В.С.- зам зав. по ВМР;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 Члены комиссии:  Гизетдинова О.Н- ст. медсестра,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                         Наседкина Е.Л.- ст. медсестра;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                         Пономарева О.А.- зам зав по АХР;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                         Шарипова Т.К.- педагог- психолог;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                         Морозова О.А.- учитель- логопед;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                         Козина Е.В.- учитель- логопед;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                        Воробьева Ю.А.- музыкальный руководитель;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                        Шестова Е.Д.- музыкальный руководитель;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                        Миськова Н.Ю.- педагог дополнительного образования;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5.Комиссии разработать план проведения самообследования в срок до 20 апреля 2014 года.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6.Ответственным лицом за свод и оформление результатов самообследования назначить  Волкову В.С.- заместителя заведующего по воспитательной и методической работе.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7. Контроль за исполнением настоящего приказа оставляю за собой.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Заведующий:                                  А.Ф.Мельникова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С приказом ознакомлены:             В.С.Волкова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       -О.Н.Гизетдинова            Е.Л.Наседкина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       - О.А.Пономарева           Т.К.Шарипова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       - О.А.Морозова                Е.В.Козина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8"/>
          <w:szCs w:val="28"/>
          <w:lang w:eastAsia="ru-RU"/>
        </w:rPr>
        <w:t>                 - Ю.А.Воробьева            Е.Д.Шестова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b/>
          <w:bCs/>
          <w:color w:val="000000"/>
          <w:sz w:val="28"/>
          <w:szCs w:val="28"/>
          <w:lang w:eastAsia="ru-RU"/>
        </w:rPr>
        <w:t> </w:t>
      </w:r>
    </w:p>
    <w:p w:rsidR="006B50BC" w:rsidRPr="00E22683" w:rsidRDefault="006B50BC" w:rsidP="00E22683">
      <w:pPr>
        <w:shd w:val="clear" w:color="auto" w:fill="FFFFFF"/>
        <w:spacing w:after="75" w:line="254" w:lineRule="atLeast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22683">
        <w:rPr>
          <w:rFonts w:ascii="Trebuchet MS" w:hAnsi="Trebuchet MS"/>
          <w:color w:val="000000"/>
          <w:sz w:val="20"/>
          <w:szCs w:val="20"/>
          <w:lang w:eastAsia="ru-RU"/>
        </w:rPr>
        <w:t> </w:t>
      </w:r>
    </w:p>
    <w:p w:rsidR="006B50BC" w:rsidRDefault="006B50BC"/>
    <w:sectPr w:rsidR="006B50BC" w:rsidSect="00B6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783"/>
    <w:rsid w:val="000D0BAC"/>
    <w:rsid w:val="001A6CF1"/>
    <w:rsid w:val="003D56B0"/>
    <w:rsid w:val="00650E46"/>
    <w:rsid w:val="006B50BC"/>
    <w:rsid w:val="006F3783"/>
    <w:rsid w:val="00B636B8"/>
    <w:rsid w:val="00CC2A4B"/>
    <w:rsid w:val="00E2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22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0E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1635</Words>
  <Characters>9323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рамиля</cp:lastModifiedBy>
  <cp:revision>4</cp:revision>
  <dcterms:created xsi:type="dcterms:W3CDTF">2015-09-15T15:53:00Z</dcterms:created>
  <dcterms:modified xsi:type="dcterms:W3CDTF">2015-09-16T05:10:00Z</dcterms:modified>
</cp:coreProperties>
</file>